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CC" w:rsidRDefault="00FC1ECC">
      <w:pPr>
        <w:spacing w:line="351" w:lineRule="exact"/>
        <w:jc w:val="center"/>
      </w:pPr>
      <w:bookmarkStart w:id="0" w:name="_GoBack"/>
      <w:bookmarkEnd w:id="0"/>
      <w:r>
        <w:rPr>
          <w:sz w:val="30"/>
        </w:rPr>
        <w:t>公の施設指定管理者指定申込書</w:t>
      </w:r>
    </w:p>
    <w:p w:rsidR="00FC1ECC" w:rsidRDefault="00FC1ECC">
      <w:pPr>
        <w:spacing w:line="291" w:lineRule="exact"/>
      </w:pPr>
    </w:p>
    <w:p w:rsidR="00FC1ECC" w:rsidRDefault="00FC1ECC">
      <w:pPr>
        <w:spacing w:line="291" w:lineRule="exact"/>
      </w:pPr>
      <w:r>
        <w:rPr>
          <w:spacing w:val="-1"/>
        </w:rPr>
        <w:t xml:space="preserve">                                           </w:t>
      </w:r>
      <w:r>
        <w:t xml:space="preserve">　</w:t>
      </w:r>
      <w:r>
        <w:rPr>
          <w:spacing w:val="-1"/>
        </w:rPr>
        <w:t xml:space="preserve">   </w:t>
      </w:r>
      <w:r w:rsidR="00710122">
        <w:t>令和</w:t>
      </w:r>
      <w:r>
        <w:t xml:space="preserve">　　年　　月　　日</w:t>
      </w:r>
    </w:p>
    <w:p w:rsidR="00FC1ECC" w:rsidRDefault="00FC1ECC">
      <w:pPr>
        <w:spacing w:line="291" w:lineRule="exact"/>
      </w:pPr>
      <w:r>
        <w:t xml:space="preserve">浦臼町長　</w:t>
      </w:r>
      <w:r w:rsidR="00710122">
        <w:t>川　畑　　智　昭</w:t>
      </w:r>
      <w:r>
        <w:t xml:space="preserve">　様</w:t>
      </w:r>
    </w:p>
    <w:p w:rsidR="00FC1ECC" w:rsidRPr="00710122" w:rsidRDefault="00FC1ECC">
      <w:pPr>
        <w:spacing w:line="291" w:lineRule="exact"/>
      </w:pPr>
    </w:p>
    <w:p w:rsidR="00FC1ECC" w:rsidRDefault="00FC1ECC">
      <w:pPr>
        <w:spacing w:line="291" w:lineRule="exact"/>
      </w:pPr>
      <w:r>
        <w:rPr>
          <w:spacing w:val="-1"/>
        </w:rPr>
        <w:t xml:space="preserve">                              </w:t>
      </w:r>
      <w:r>
        <w:rPr>
          <w:u w:val="single" w:color="000000"/>
        </w:rPr>
        <w:t xml:space="preserve">法人・団体名　　　　　　　　　　　　　　　</w:t>
      </w:r>
    </w:p>
    <w:p w:rsidR="00FC1ECC" w:rsidRDefault="00FC1ECC">
      <w:pPr>
        <w:spacing w:line="291" w:lineRule="exact"/>
      </w:pPr>
      <w:r>
        <w:rPr>
          <w:spacing w:val="-1"/>
        </w:rPr>
        <w:t xml:space="preserve">                              </w:t>
      </w:r>
      <w:r>
        <w:rPr>
          <w:u w:val="single" w:color="000000"/>
        </w:rPr>
        <w:t xml:space="preserve">法人・団体住所　　　　　　　　　　　　　　</w:t>
      </w:r>
    </w:p>
    <w:p w:rsidR="00FC1ECC" w:rsidRDefault="00FC1ECC">
      <w:pPr>
        <w:spacing w:line="291" w:lineRule="exact"/>
      </w:pPr>
      <w:r>
        <w:rPr>
          <w:spacing w:val="-1"/>
        </w:rPr>
        <w:t xml:space="preserve">                              </w:t>
      </w:r>
      <w:r>
        <w:rPr>
          <w:u w:val="single" w:color="000000"/>
        </w:rPr>
        <w:t xml:space="preserve">代表者名　　　　　　　　　　　　　</w:t>
      </w:r>
      <w:r>
        <w:rPr>
          <w:spacing w:val="-1"/>
          <w:u w:val="single" w:color="000000"/>
        </w:rPr>
        <w:t xml:space="preserve"> </w:t>
      </w:r>
      <w:r>
        <w:rPr>
          <w:u w:val="single" w:color="000000"/>
        </w:rPr>
        <w:t xml:space="preserve">　　</w:t>
      </w:r>
      <w:r>
        <w:rPr>
          <w:rFonts w:ascii="JustUnitMark" w:eastAsia="JustUnitMark" w:hAnsi="JustUnitMark" w:hint="default"/>
          <w:u w:val="single" w:color="000000"/>
        </w:rPr>
        <w:t></w:t>
      </w:r>
      <w:r>
        <w:rPr>
          <w:spacing w:val="-1"/>
          <w:u w:val="single" w:color="000000"/>
        </w:rPr>
        <w:t xml:space="preserve"> </w:t>
      </w:r>
    </w:p>
    <w:p w:rsidR="00FC1ECC" w:rsidRDefault="00FC1ECC">
      <w:pPr>
        <w:spacing w:line="291" w:lineRule="exact"/>
      </w:pPr>
    </w:p>
    <w:p w:rsidR="00FC1ECC" w:rsidRDefault="00FC1ECC">
      <w:pPr>
        <w:spacing w:line="291" w:lineRule="exact"/>
      </w:pPr>
      <w:r>
        <w:t xml:space="preserve">　公の施設に係る指定管理者の募集について、下記のとおり申し込みます。</w:t>
      </w:r>
    </w:p>
    <w:p w:rsidR="00FC1ECC" w:rsidRDefault="00FC1ECC">
      <w:pPr>
        <w:spacing w:line="291" w:lineRule="exact"/>
      </w:pPr>
    </w:p>
    <w:p w:rsidR="00FC1ECC" w:rsidRDefault="00FC1ECC">
      <w:pPr>
        <w:spacing w:line="291" w:lineRule="exact"/>
        <w:jc w:val="center"/>
      </w:pPr>
      <w:r>
        <w:t>記</w:t>
      </w:r>
    </w:p>
    <w:p w:rsidR="00FC1ECC" w:rsidRDefault="00FC1ECC">
      <w:pPr>
        <w:spacing w:line="291" w:lineRule="exact"/>
      </w:pPr>
    </w:p>
    <w:p w:rsidR="00FC1ECC" w:rsidRDefault="00FC1ECC">
      <w:pPr>
        <w:spacing w:line="291" w:lineRule="exact"/>
      </w:pPr>
      <w:r>
        <w:t>１　施設の名称及び位置</w:t>
      </w:r>
    </w:p>
    <w:tbl>
      <w:tblPr>
        <w:tblW w:w="0" w:type="auto"/>
        <w:tblInd w:w="589" w:type="dxa"/>
        <w:tblLayout w:type="fixed"/>
        <w:tblCellMar>
          <w:left w:w="0" w:type="dxa"/>
          <w:right w:w="0" w:type="dxa"/>
        </w:tblCellMar>
        <w:tblLook w:val="0000" w:firstRow="0" w:lastRow="0" w:firstColumn="0" w:lastColumn="0" w:noHBand="0" w:noVBand="0"/>
      </w:tblPr>
      <w:tblGrid>
        <w:gridCol w:w="1560"/>
        <w:gridCol w:w="6480"/>
      </w:tblGrid>
      <w:tr w:rsidR="00FC1ECC">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Default="00FC1ECC"/>
          <w:p w:rsidR="00FC1ECC" w:rsidRDefault="00FC1ECC">
            <w:pPr>
              <w:spacing w:line="291" w:lineRule="exact"/>
            </w:pPr>
            <w:r w:rsidRPr="00710122">
              <w:rPr>
                <w:spacing w:val="32"/>
                <w:fitText w:val="1455" w:id="2"/>
              </w:rPr>
              <w:t>施設の名</w:t>
            </w:r>
            <w:r w:rsidRPr="00710122">
              <w:rPr>
                <w:fitText w:val="1455" w:id="2"/>
              </w:rPr>
              <w:t>称</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Default="00FC1ECC"/>
          <w:p w:rsidR="00FC1ECC" w:rsidRDefault="00FC1ECC">
            <w:pPr>
              <w:rPr>
                <w:rFonts w:hint="default"/>
              </w:rPr>
            </w:pPr>
          </w:p>
          <w:p w:rsidR="0092689C" w:rsidRDefault="0092689C"/>
        </w:tc>
      </w:tr>
      <w:tr w:rsidR="00FC1ECC">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Default="00FC1ECC"/>
          <w:p w:rsidR="00FC1ECC" w:rsidRDefault="00FC1ECC">
            <w:pPr>
              <w:spacing w:line="291" w:lineRule="exact"/>
            </w:pPr>
            <w:r>
              <w:t>施設の所在地</w:t>
            </w:r>
          </w:p>
          <w:p w:rsidR="00FC1ECC" w:rsidRDefault="00FC1ECC"/>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Default="00FC1ECC"/>
          <w:p w:rsidR="00FC1ECC" w:rsidRDefault="00FC1ECC"/>
          <w:p w:rsidR="00FC1ECC" w:rsidRDefault="00FC1ECC"/>
        </w:tc>
      </w:tr>
    </w:tbl>
    <w:p w:rsidR="0092689C" w:rsidRDefault="0092689C">
      <w:pPr>
        <w:spacing w:line="291" w:lineRule="exact"/>
        <w:rPr>
          <w:rFonts w:hint="default"/>
        </w:rPr>
      </w:pPr>
    </w:p>
    <w:p w:rsidR="00FC1ECC" w:rsidRDefault="00FC1ECC">
      <w:pPr>
        <w:spacing w:line="291" w:lineRule="exact"/>
      </w:pPr>
      <w:r>
        <w:t>２　提出書類</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（１）法人登記簿の謄本（法人の場合）</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（２）団体の定款、寄付行為、規約その他これらに相当する書類</w:t>
      </w:r>
    </w:p>
    <w:p w:rsidR="00FC1ECC" w:rsidRDefault="00FC1ECC" w:rsidP="0092689C">
      <w:pPr>
        <w:spacing w:line="300" w:lineRule="exact"/>
      </w:pPr>
      <w:r>
        <w:rPr>
          <w:spacing w:val="-1"/>
        </w:rPr>
        <w:t xml:space="preserve">  </w:t>
      </w:r>
      <w:r w:rsidR="00F7659B">
        <w:rPr>
          <w:rFonts w:ascii="HG丸ｺﾞｼｯｸM-PRO" w:hAnsi="HG丸ｺﾞｼｯｸM-PRO"/>
          <w:noProof/>
        </w:rPr>
        <w:drawing>
          <wp:inline distT="0" distB="0" distL="0" distR="0">
            <wp:extent cx="123825" cy="1238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（３）代表者の身分証明書（非法人の場合）</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（４）申込資格に関する申立書（別記第２号様式）</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（５）国税及び地方税の納税証明書（募集要領の配布開始日以降に交付され</w:t>
      </w:r>
    </w:p>
    <w:p w:rsidR="00FC1ECC" w:rsidRDefault="00FC1ECC" w:rsidP="0092689C">
      <w:pPr>
        <w:spacing w:line="300" w:lineRule="exact"/>
      </w:pPr>
      <w:r>
        <w:t xml:space="preserve">　　　　たもの。）又は納税義務が無い旨及びその理由を記載した申立書（別記</w:t>
      </w:r>
    </w:p>
    <w:p w:rsidR="00FC1ECC" w:rsidRDefault="00FC1ECC" w:rsidP="0092689C">
      <w:pPr>
        <w:spacing w:line="300" w:lineRule="exact"/>
      </w:pPr>
      <w:r>
        <w:t xml:space="preserve">　　　　第２号様式）</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（６）管理を行う公の施設の事業計画書</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（７）管理に係る収支計画書</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（８）前事業年度の収支（損益）計算書又はこれらに相当する書類（既に財</w:t>
      </w:r>
    </w:p>
    <w:p w:rsidR="00FC1ECC" w:rsidRDefault="00FC1ECC" w:rsidP="0092689C">
      <w:pPr>
        <w:spacing w:line="300" w:lineRule="exact"/>
      </w:pPr>
      <w:r>
        <w:t xml:space="preserve">　　　　産的取引活動をしている団体のみ）</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（９）前事業年度の貸借対照表及び財産目録又はこれらに相当する書類（作</w:t>
      </w:r>
    </w:p>
    <w:p w:rsidR="00FC1ECC" w:rsidRDefault="00FC1ECC" w:rsidP="0092689C">
      <w:pPr>
        <w:spacing w:line="300" w:lineRule="exact"/>
      </w:pPr>
      <w:r>
        <w:t xml:space="preserve">　　　　成している団体のみ）</w:t>
      </w:r>
    </w:p>
    <w:p w:rsidR="00FC1ECC" w:rsidRDefault="00FC1ECC" w:rsidP="0092689C">
      <w:pPr>
        <w:spacing w:line="300" w:lineRule="exact"/>
      </w:pPr>
      <w:r>
        <w:rPr>
          <w:spacing w:val="-1"/>
        </w:rPr>
        <w:t xml:space="preserve">  </w:t>
      </w:r>
      <w:r w:rsidR="00F7659B">
        <w:rPr>
          <w:rFonts w:ascii="HG丸ｺﾞｼｯｸM-PRO" w:hAnsi="HG丸ｺﾞｼｯｸM-PRO"/>
          <w:noProof/>
        </w:rPr>
        <w:drawing>
          <wp:inline distT="0" distB="0" distL="0" distR="0">
            <wp:extent cx="123825" cy="1238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w:t>
      </w:r>
      <w:r>
        <w:rPr>
          <w:w w:val="50"/>
        </w:rPr>
        <w:t>１０</w:t>
      </w:r>
      <w:r>
        <w:t>）原事業年度の収支予算書及び事業計画書（既に財産的取引活動をし</w:t>
      </w:r>
    </w:p>
    <w:p w:rsidR="00FC1ECC" w:rsidRDefault="00FC1ECC" w:rsidP="0092689C">
      <w:pPr>
        <w:spacing w:line="300" w:lineRule="exact"/>
      </w:pPr>
      <w:r>
        <w:t xml:space="preserve">　　　　ている団体のみ）</w:t>
      </w:r>
    </w:p>
    <w:p w:rsidR="00FC1ECC" w:rsidRDefault="00FC1ECC" w:rsidP="0092689C">
      <w:pPr>
        <w:spacing w:line="300" w:lineRule="exact"/>
      </w:pPr>
      <w:r>
        <w:rPr>
          <w:spacing w:val="-1"/>
        </w:rPr>
        <w:t xml:space="preserve">  </w:t>
      </w:r>
      <w:r w:rsidR="00F7659B">
        <w:rPr>
          <w:rFonts w:ascii="HG丸ｺﾞｼｯｸM-PRO" w:hAnsi="HG丸ｺﾞｼｯｸM-PRO"/>
          <w:noProof/>
        </w:rPr>
        <w:drawing>
          <wp:inline distT="0" distB="0" distL="0" distR="0">
            <wp:extent cx="12382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w:t>
      </w:r>
      <w:r>
        <w:rPr>
          <w:w w:val="50"/>
        </w:rPr>
        <w:t>１１</w:t>
      </w:r>
      <w:r>
        <w:t>）団体の事業報告書を作成している場合は、当該報告書</w:t>
      </w:r>
    </w:p>
    <w:p w:rsidR="00FC1ECC" w:rsidRDefault="00FC1ECC" w:rsidP="0092689C">
      <w:pPr>
        <w:spacing w:line="300" w:lineRule="exact"/>
      </w:pPr>
      <w:r>
        <w:t xml:space="preserve">　</w:t>
      </w:r>
      <w:r w:rsidR="00F7659B">
        <w:rPr>
          <w:rFonts w:ascii="HG丸ｺﾞｼｯｸM-PRO" w:hAnsi="HG丸ｺﾞｼｯｸM-PRO"/>
          <w:noProof/>
        </w:rPr>
        <w:drawing>
          <wp:inline distT="0" distB="0" distL="0" distR="0">
            <wp:extent cx="123825" cy="123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w:t>
      </w:r>
      <w:r>
        <w:rPr>
          <w:w w:val="50"/>
        </w:rPr>
        <w:t>１２</w:t>
      </w:r>
      <w:r>
        <w:t>）団体の役員名簿及び組織に関する事項について記載した書類又はこれ</w:t>
      </w:r>
    </w:p>
    <w:p w:rsidR="00FC1ECC" w:rsidRDefault="00FC1ECC" w:rsidP="0092689C">
      <w:pPr>
        <w:spacing w:line="300" w:lineRule="exact"/>
      </w:pPr>
      <w:r>
        <w:t xml:space="preserve">　　　　らに相当する書類</w:t>
      </w:r>
    </w:p>
    <w:p w:rsidR="00FC1ECC" w:rsidRDefault="00FC1ECC" w:rsidP="0092689C">
      <w:pPr>
        <w:spacing w:line="300" w:lineRule="exact"/>
        <w:jc w:val="right"/>
      </w:pPr>
      <w:r>
        <w:rPr>
          <w:sz w:val="18"/>
          <w:u w:val="wave" w:color="000000"/>
        </w:rPr>
        <w:t>※提出する書類に</w:t>
      </w:r>
      <w:r w:rsidR="00F7659B">
        <w:rPr>
          <w:rFonts w:ascii="HG丸ｺﾞｼｯｸM-PRO" w:hAnsi="HG丸ｺﾞｼｯｸM-PRO"/>
          <w:noProof/>
        </w:rPr>
        <w:drawing>
          <wp:inline distT="0" distB="0" distL="0" distR="0">
            <wp:extent cx="123825" cy="1238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18"/>
          <w:u w:val="wave" w:color="000000"/>
        </w:rPr>
        <w:t>点を記入すること。</w:t>
      </w:r>
    </w:p>
    <w:p w:rsidR="00FC1ECC" w:rsidRDefault="00FC1ECC">
      <w:pPr>
        <w:spacing w:line="291" w:lineRule="exact"/>
      </w:pPr>
      <w:r>
        <w:t>３　担当者連絡先</w:t>
      </w:r>
    </w:p>
    <w:tbl>
      <w:tblPr>
        <w:tblW w:w="0" w:type="auto"/>
        <w:tblInd w:w="229" w:type="dxa"/>
        <w:tblLayout w:type="fixed"/>
        <w:tblCellMar>
          <w:left w:w="0" w:type="dxa"/>
          <w:right w:w="0" w:type="dxa"/>
        </w:tblCellMar>
        <w:tblLook w:val="0000" w:firstRow="0" w:lastRow="0" w:firstColumn="0" w:lastColumn="0" w:noHBand="0" w:noVBand="0"/>
      </w:tblPr>
      <w:tblGrid>
        <w:gridCol w:w="360"/>
        <w:gridCol w:w="2280"/>
        <w:gridCol w:w="360"/>
        <w:gridCol w:w="2160"/>
        <w:gridCol w:w="360"/>
        <w:gridCol w:w="2880"/>
      </w:tblGrid>
      <w:tr w:rsidR="00FC1ECC" w:rsidTr="00CC31EB">
        <w:tblPrEx>
          <w:tblCellMar>
            <w:top w:w="0" w:type="dxa"/>
            <w:left w:w="0" w:type="dxa"/>
            <w:bottom w:w="0" w:type="dxa"/>
            <w:right w:w="0" w:type="dxa"/>
          </w:tblCellMar>
        </w:tblPrEx>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CC" w:rsidRPr="0092689C" w:rsidRDefault="00FC1ECC" w:rsidP="0092689C">
            <w:pPr>
              <w:jc w:val="center"/>
              <w:rPr>
                <w:sz w:val="22"/>
              </w:rPr>
            </w:pPr>
            <w:r w:rsidRPr="0092689C">
              <w:rPr>
                <w:sz w:val="22"/>
              </w:rPr>
              <w:t>所</w:t>
            </w:r>
          </w:p>
          <w:p w:rsidR="00FC1ECC" w:rsidRPr="0092689C" w:rsidRDefault="00FC1ECC" w:rsidP="0092689C">
            <w:pPr>
              <w:jc w:val="center"/>
              <w:rPr>
                <w:sz w:val="22"/>
              </w:rPr>
            </w:pPr>
          </w:p>
          <w:p w:rsidR="00FC1ECC" w:rsidRPr="0092689C" w:rsidRDefault="00FC1ECC" w:rsidP="0092689C">
            <w:pPr>
              <w:jc w:val="center"/>
              <w:rPr>
                <w:sz w:val="22"/>
              </w:rPr>
            </w:pPr>
            <w:r w:rsidRPr="0092689C">
              <w:rPr>
                <w:sz w:val="22"/>
              </w:rPr>
              <w:t>属</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Pr="0092689C" w:rsidRDefault="00FC1ECC" w:rsidP="0092689C">
            <w:pPr>
              <w:rPr>
                <w:sz w:val="22"/>
              </w:rPr>
            </w:pPr>
          </w:p>
          <w:p w:rsidR="00FC1ECC" w:rsidRDefault="00FC1ECC" w:rsidP="0092689C">
            <w:pPr>
              <w:rPr>
                <w:rFonts w:hint="default"/>
                <w:sz w:val="22"/>
              </w:rPr>
            </w:pPr>
          </w:p>
          <w:p w:rsidR="0092689C" w:rsidRPr="0092689C" w:rsidRDefault="0092689C" w:rsidP="0092689C">
            <w:pPr>
              <w:rPr>
                <w:sz w:val="22"/>
              </w:rPr>
            </w:pPr>
          </w:p>
          <w:p w:rsidR="00FC1ECC" w:rsidRPr="0092689C" w:rsidRDefault="00FC1ECC" w:rsidP="0092689C">
            <w:pPr>
              <w:rPr>
                <w:sz w:val="22"/>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689C" w:rsidRPr="0092689C" w:rsidRDefault="0092689C" w:rsidP="0092689C">
            <w:pPr>
              <w:jc w:val="center"/>
              <w:rPr>
                <w:sz w:val="22"/>
              </w:rPr>
            </w:pPr>
            <w:r w:rsidRPr="0092689C">
              <w:rPr>
                <w:sz w:val="22"/>
              </w:rPr>
              <w:t>職</w:t>
            </w:r>
          </w:p>
          <w:p w:rsidR="0092689C" w:rsidRPr="0092689C" w:rsidRDefault="0092689C" w:rsidP="0092689C">
            <w:pPr>
              <w:jc w:val="center"/>
              <w:rPr>
                <w:sz w:val="22"/>
              </w:rPr>
            </w:pPr>
            <w:r w:rsidRPr="0092689C">
              <w:rPr>
                <w:sz w:val="22"/>
              </w:rPr>
              <w:t>氏</w:t>
            </w:r>
          </w:p>
          <w:p w:rsidR="00FC1ECC" w:rsidRPr="0092689C" w:rsidRDefault="0092689C" w:rsidP="0092689C">
            <w:pPr>
              <w:jc w:val="center"/>
              <w:rPr>
                <w:sz w:val="22"/>
              </w:rPr>
            </w:pPr>
            <w:r w:rsidRPr="0092689C">
              <w:rPr>
                <w:sz w:val="22"/>
              </w:rPr>
              <w:t>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CC" w:rsidRPr="0092689C" w:rsidRDefault="00FC1ECC" w:rsidP="0092689C">
            <w:pPr>
              <w:rPr>
                <w:sz w:val="22"/>
              </w:rPr>
            </w:pPr>
          </w:p>
          <w:p w:rsidR="00FC1ECC" w:rsidRDefault="00FC1ECC" w:rsidP="0092689C">
            <w:pPr>
              <w:rPr>
                <w:rFonts w:hint="default"/>
                <w:sz w:val="22"/>
              </w:rPr>
            </w:pPr>
          </w:p>
          <w:p w:rsidR="0092689C" w:rsidRPr="0092689C" w:rsidRDefault="0092689C" w:rsidP="0092689C">
            <w:pPr>
              <w:rPr>
                <w:sz w:val="22"/>
              </w:rPr>
            </w:pPr>
          </w:p>
          <w:p w:rsidR="00FC1ECC" w:rsidRPr="0092689C" w:rsidRDefault="00FC1ECC" w:rsidP="0092689C">
            <w:pPr>
              <w:rPr>
                <w:sz w:val="22"/>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CC" w:rsidRPr="0092689C" w:rsidRDefault="00FC1ECC" w:rsidP="0092689C">
            <w:pPr>
              <w:jc w:val="center"/>
              <w:rPr>
                <w:sz w:val="22"/>
                <w:szCs w:val="22"/>
              </w:rPr>
            </w:pPr>
            <w:r w:rsidRPr="0092689C">
              <w:rPr>
                <w:sz w:val="22"/>
                <w:szCs w:val="22"/>
              </w:rPr>
              <w:t>連</w:t>
            </w:r>
          </w:p>
          <w:p w:rsidR="00FC1ECC" w:rsidRPr="0092689C" w:rsidRDefault="00FC1ECC" w:rsidP="0092689C">
            <w:pPr>
              <w:jc w:val="center"/>
              <w:rPr>
                <w:sz w:val="22"/>
                <w:szCs w:val="22"/>
              </w:rPr>
            </w:pPr>
            <w:r w:rsidRPr="0092689C">
              <w:rPr>
                <w:sz w:val="22"/>
                <w:szCs w:val="22"/>
              </w:rPr>
              <w:t>絡</w:t>
            </w:r>
          </w:p>
          <w:p w:rsidR="00FC1ECC" w:rsidRPr="0092689C" w:rsidRDefault="00FC1ECC" w:rsidP="0092689C">
            <w:pPr>
              <w:jc w:val="center"/>
              <w:rPr>
                <w:sz w:val="22"/>
                <w:szCs w:val="22"/>
              </w:rPr>
            </w:pPr>
            <w:r w:rsidRPr="0092689C">
              <w:rPr>
                <w:sz w:val="22"/>
                <w:szCs w:val="22"/>
              </w:rPr>
              <w:t>先</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CC" w:rsidRPr="0092689C" w:rsidRDefault="00FC1ECC" w:rsidP="00CC31EB">
            <w:pPr>
              <w:rPr>
                <w:sz w:val="22"/>
                <w:szCs w:val="22"/>
              </w:rPr>
            </w:pPr>
            <w:r w:rsidRPr="0092689C">
              <w:rPr>
                <w:position w:val="-7"/>
                <w:sz w:val="22"/>
                <w:szCs w:val="22"/>
              </w:rPr>
              <w:t>電話</w:t>
            </w:r>
          </w:p>
          <w:p w:rsidR="00FC1ECC" w:rsidRPr="0092689C" w:rsidRDefault="00FC1ECC" w:rsidP="00CC31EB">
            <w:pPr>
              <w:rPr>
                <w:sz w:val="22"/>
                <w:szCs w:val="22"/>
              </w:rPr>
            </w:pPr>
          </w:p>
          <w:p w:rsidR="00FC1ECC" w:rsidRPr="0092689C" w:rsidRDefault="00FC1ECC" w:rsidP="00CC31EB">
            <w:pPr>
              <w:rPr>
                <w:sz w:val="22"/>
                <w:szCs w:val="22"/>
              </w:rPr>
            </w:pPr>
            <w:r w:rsidRPr="0092689C">
              <w:rPr>
                <w:position w:val="7"/>
                <w:sz w:val="22"/>
                <w:szCs w:val="22"/>
              </w:rPr>
              <w:t>ＦＡＸ</w:t>
            </w:r>
          </w:p>
        </w:tc>
      </w:tr>
    </w:tbl>
    <w:p w:rsidR="00FC1ECC" w:rsidRDefault="00FC1ECC"/>
    <w:sectPr w:rsidR="00FC1ECC">
      <w:headerReference w:type="even" r:id="rId8"/>
      <w:headerReference w:type="default" r:id="rId9"/>
      <w:footerReference w:type="even" r:id="rId10"/>
      <w:footerReference w:type="default" r:id="rId11"/>
      <w:footnotePr>
        <w:numRestart w:val="eachPage"/>
      </w:footnotePr>
      <w:endnotePr>
        <w:numFmt w:val="decimal"/>
      </w:endnotePr>
      <w:pgSz w:w="11906" w:h="16838"/>
      <w:pgMar w:top="1701" w:right="1587" w:bottom="1134" w:left="1587" w:header="850" w:footer="348" w:gutter="0"/>
      <w:cols w:space="720"/>
      <w:docGrid w:type="linesAndChars" w:linePitch="291" w:charSpace="5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1E" w:rsidRDefault="00633A1E">
      <w:pPr>
        <w:spacing w:before="327"/>
      </w:pPr>
      <w:r>
        <w:continuationSeparator/>
      </w:r>
    </w:p>
  </w:endnote>
  <w:endnote w:type="continuationSeparator" w:id="0">
    <w:p w:rsidR="00633A1E" w:rsidRDefault="00633A1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CC" w:rsidRDefault="00FC1ECC">
    <w:pPr>
      <w:framePr w:wrap="auto" w:vAnchor="page" w:hAnchor="margin" w:xAlign="center" w:y="16202"/>
      <w:spacing w:line="0" w:lineRule="atLeast"/>
      <w:jc w:val="center"/>
    </w:pPr>
    <w:r>
      <w:t xml:space="preserve">- </w: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C1ECC" w:rsidRDefault="00FC1E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CC" w:rsidRDefault="00FC1ECC">
    <w:pPr>
      <w:framePr w:wrap="auto" w:vAnchor="page" w:hAnchor="margin" w:xAlign="center" w:y="16202"/>
      <w:spacing w:line="0" w:lineRule="atLeast"/>
      <w:jc w:val="center"/>
    </w:pPr>
    <w:r>
      <w:t xml:space="preserve">- </w:t>
    </w:r>
    <w:r>
      <w:fldChar w:fldCharType="begin"/>
    </w:r>
    <w:r>
      <w:instrText xml:space="preserve">= 3 + </w:instrText>
    </w:r>
    <w:r>
      <w:fldChar w:fldCharType="begin"/>
    </w:r>
    <w:r>
      <w:instrText xml:space="preserve">PAGE \* MERGEFORMAT </w:instrText>
    </w:r>
    <w:r>
      <w:fldChar w:fldCharType="separate"/>
    </w:r>
    <w:r w:rsidR="00F7659B">
      <w:rPr>
        <w:rFonts w:hint="default"/>
        <w:noProof/>
      </w:rPr>
      <w:instrText>1</w:instrText>
    </w:r>
    <w:r>
      <w:fldChar w:fldCharType="end"/>
    </w:r>
    <w:r>
      <w:instrText xml:space="preserve"> \* Arabic</w:instrText>
    </w:r>
    <w:r>
      <w:fldChar w:fldCharType="separate"/>
    </w:r>
    <w:r w:rsidR="00F7659B">
      <w:rPr>
        <w:rFonts w:hint="default"/>
        <w:noProof/>
      </w:rPr>
      <w:t>4</w:t>
    </w:r>
    <w:r>
      <w:fldChar w:fldCharType="end"/>
    </w:r>
    <w:r>
      <w:t xml:space="preserve"> -</w:t>
    </w:r>
  </w:p>
  <w:p w:rsidR="00FC1ECC" w:rsidRDefault="00FC1E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1E" w:rsidRDefault="00633A1E">
      <w:pPr>
        <w:spacing w:before="327"/>
      </w:pPr>
      <w:r>
        <w:continuationSeparator/>
      </w:r>
    </w:p>
  </w:footnote>
  <w:footnote w:type="continuationSeparator" w:id="0">
    <w:p w:rsidR="00633A1E" w:rsidRDefault="00633A1E">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CC" w:rsidRDefault="00FC1ECC">
    <w:pPr>
      <w:spacing w:line="287" w:lineRule="exact"/>
    </w:pPr>
    <w:r>
      <w:rPr>
        <w:sz w:val="14"/>
      </w:rPr>
      <w:t>別記第１号様式（第４条関係）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CC" w:rsidRDefault="00FC1ECC">
    <w:pPr>
      <w:spacing w:line="287" w:lineRule="exact"/>
    </w:pPr>
    <w:r>
      <w:rPr>
        <w:sz w:val="14"/>
      </w:rPr>
      <w:t>別記第１号様式（第４条関係）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0"/>
  <w:hyphenationZone w:val="0"/>
  <w:drawingGridHorizontalSpacing w:val="427"/>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22"/>
    <w:rsid w:val="00247152"/>
    <w:rsid w:val="00633A1E"/>
    <w:rsid w:val="00710122"/>
    <w:rsid w:val="0092689C"/>
    <w:rsid w:val="00CC31EB"/>
    <w:rsid w:val="00F7659B"/>
    <w:rsid w:val="00F92681"/>
    <w:rsid w:val="00FC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475E616-E756-4C12-8FD5-DC00DA58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89C"/>
    <w:pPr>
      <w:tabs>
        <w:tab w:val="center" w:pos="4252"/>
        <w:tab w:val="right" w:pos="8504"/>
      </w:tabs>
      <w:snapToGrid w:val="0"/>
    </w:pPr>
  </w:style>
  <w:style w:type="character" w:customStyle="1" w:styleId="a4">
    <w:name w:val="ヘッダー (文字)"/>
    <w:link w:val="a3"/>
    <w:uiPriority w:val="99"/>
    <w:rsid w:val="0092689C"/>
    <w:rPr>
      <w:rFonts w:ascii="Times New Roman" w:eastAsia="HG丸ｺﾞｼｯｸM-PRO" w:hAnsi="Times New Roman"/>
      <w:color w:val="000000"/>
      <w:sz w:val="24"/>
    </w:rPr>
  </w:style>
  <w:style w:type="paragraph" w:styleId="a5">
    <w:name w:val="footer"/>
    <w:basedOn w:val="a"/>
    <w:link w:val="a6"/>
    <w:uiPriority w:val="99"/>
    <w:unhideWhenUsed/>
    <w:rsid w:val="0092689C"/>
    <w:pPr>
      <w:tabs>
        <w:tab w:val="center" w:pos="4252"/>
        <w:tab w:val="right" w:pos="8504"/>
      </w:tabs>
      <w:snapToGrid w:val="0"/>
    </w:pPr>
  </w:style>
  <w:style w:type="character" w:customStyle="1" w:styleId="a6">
    <w:name w:val="フッター (文字)"/>
    <w:link w:val="a5"/>
    <w:uiPriority w:val="99"/>
    <w:rsid w:val="0092689C"/>
    <w:rPr>
      <w:rFonts w:ascii="Times New Roman" w:eastAsia="HG丸ｺﾞｼｯｸM-PRO" w:hAnsi="Times New Roman"/>
      <w:color w:val="000000"/>
      <w:sz w:val="24"/>
    </w:rPr>
  </w:style>
  <w:style w:type="paragraph" w:styleId="a7">
    <w:name w:val="Balloon Text"/>
    <w:basedOn w:val="a"/>
    <w:link w:val="a8"/>
    <w:uiPriority w:val="99"/>
    <w:semiHidden/>
    <w:unhideWhenUsed/>
    <w:rsid w:val="00CC31E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C31E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uset</dc:creator>
  <cp:keywords/>
  <cp:lastModifiedBy>細井 翔太</cp:lastModifiedBy>
  <cp:revision>2</cp:revision>
  <cp:lastPrinted>2020-08-26T00:43:00Z</cp:lastPrinted>
  <dcterms:created xsi:type="dcterms:W3CDTF">2025-09-03T07:00:00Z</dcterms:created>
  <dcterms:modified xsi:type="dcterms:W3CDTF">2025-09-03T07:00:00Z</dcterms:modified>
</cp:coreProperties>
</file>